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85CCE" w14:textId="4CE637A1" w:rsidR="00A53C65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Klauzul</w:t>
      </w:r>
      <w:r w:rsidR="00D146CF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a</w:t>
      </w: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 informacyjn</w:t>
      </w:r>
      <w:r w:rsidR="00D146CF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a</w:t>
      </w: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 RODO</w:t>
      </w:r>
      <w:r w:rsidR="00F7025D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 </w:t>
      </w:r>
      <w:r w:rsidR="00470AE6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w związku z nauczaniem zdalnym - nauczyciel </w:t>
      </w:r>
    </w:p>
    <w:p w14:paraId="53ED0DD2" w14:textId="77777777" w:rsidR="00A53C65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483819F7" w14:textId="764BDD50" w:rsidR="00F7025D" w:rsidRPr="0066012D" w:rsidRDefault="00264CF4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związku z </w:t>
      </w:r>
      <w:r w:rsidR="00470AE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zapisami</w:t>
      </w:r>
      <w:r w:rsidR="00F7025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art. 13 </w:t>
      </w:r>
      <w:r w:rsidR="00470AE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oraz art. 14 </w:t>
      </w:r>
      <w:r w:rsidR="00F7025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rozporządzenia Parlamentu Europejskiego i Rady (UE) 2016/6</w:t>
      </w:r>
      <w:r w:rsidR="003344F4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79 z dnia 27 kwietnia 2016 r. w </w:t>
      </w:r>
      <w:r w:rsidR="00F7025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sprawie ochrony osób fizycznych w związku z przetwarzaniem danych osobowych i w sprawie swobodnego przepływu takich danych oraz uchylenia dyrektywy 95/46/WE (ogólne rozporządzenie o ochronie danych) (Dz. Urz. UE L 119 z 04.05.2016, z </w:t>
      </w:r>
      <w:proofErr w:type="spellStart"/>
      <w:r w:rsidR="00F7025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późn</w:t>
      </w:r>
      <w:proofErr w:type="spellEnd"/>
      <w:r w:rsidR="00F7025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zm.), dalej jako „RODO”, informujemy, że: </w:t>
      </w:r>
    </w:p>
    <w:p w14:paraId="2B48E90E" w14:textId="21772D60" w:rsidR="00233904" w:rsidRPr="0066012D" w:rsidRDefault="00233904" w:rsidP="004850D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Administrator danych osobowych</w:t>
      </w:r>
    </w:p>
    <w:p w14:paraId="16BB1594" w14:textId="4DD0F869" w:rsidR="0066012D" w:rsidRPr="0066012D" w:rsidRDefault="00233904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Administratorem czyli podmiotem decydującym o celach i </w:t>
      </w:r>
      <w:r w:rsidR="00D372D2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sposobach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przetwarzania Pani/Pana danych osobowych</w:t>
      </w:r>
      <w:r w:rsidR="0066012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jest </w:t>
      </w:r>
      <w:r w:rsidR="0066012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9D6D8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Szkoła Podstawowa Nr 114 z Oddziałami Integracyjnymi im. J. Cierniaka w Warszawie.</w:t>
      </w:r>
    </w:p>
    <w:p w14:paraId="4946CCD1" w14:textId="2220939B" w:rsidR="00733EBC" w:rsidRDefault="00233904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 administratorem może się Pani/Pan skontaktować się poprzez adr</w:t>
      </w:r>
      <w:r w:rsid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es e-mail: </w:t>
      </w:r>
      <w:hyperlink r:id="rId5" w:history="1">
        <w:r w:rsidR="00733EBC" w:rsidRPr="002B09C4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mraboszuk@eduwarszawa.pl</w:t>
        </w:r>
      </w:hyperlink>
    </w:p>
    <w:p w14:paraId="27218D23" w14:textId="56CB55E8" w:rsidR="00233904" w:rsidRPr="0066012D" w:rsidRDefault="00D01B8B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nr tel.</w:t>
      </w:r>
      <w:r w:rsidR="009D6D8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226794692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lub </w:t>
      </w:r>
      <w:r w:rsidR="00233904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pisemnie na adres korespondencyjny </w:t>
      </w:r>
      <w:r w:rsidR="009D6D8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ul. Remiszewska 40, 03-550 Warszawa.</w:t>
      </w:r>
    </w:p>
    <w:p w14:paraId="4D304364" w14:textId="705E9FD5" w:rsidR="00233904" w:rsidRPr="0066012D" w:rsidRDefault="00233904" w:rsidP="004850D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In</w:t>
      </w:r>
      <w:r w:rsidR="00264CF4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spektor Ochrony Danych </w:t>
      </w:r>
    </w:p>
    <w:p w14:paraId="4F963EB3" w14:textId="60ED5219" w:rsidR="00233904" w:rsidRPr="0066012D" w:rsidRDefault="00233904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Administrator wyznaczył Ins</w:t>
      </w:r>
      <w:r w:rsidR="00264CF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pektora Ochrony Danych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z którym może się Pani/Pan skontaktować w sprawach ochrony i przetwarzania swoich danych osobowych pod adresem e-mail: </w:t>
      </w:r>
      <w:bookmarkStart w:id="0" w:name="_GoBack"/>
      <w:bookmarkEnd w:id="0"/>
      <w:r w:rsidR="00733EBC">
        <w:rPr>
          <w:rFonts w:ascii="Arial" w:eastAsia="Times New Roman" w:hAnsi="Arial" w:cs="Arial"/>
          <w:color w:val="000000"/>
          <w:sz w:val="19"/>
          <w:szCs w:val="19"/>
          <w:lang w:eastAsia="pl-PL"/>
        </w:rPr>
        <w:fldChar w:fldCharType="begin"/>
      </w:r>
      <w:r w:rsidR="00733EBC">
        <w:rPr>
          <w:rFonts w:ascii="Arial" w:eastAsia="Times New Roman" w:hAnsi="Arial" w:cs="Arial"/>
          <w:color w:val="000000"/>
          <w:sz w:val="19"/>
          <w:szCs w:val="19"/>
          <w:lang w:eastAsia="pl-PL"/>
        </w:rPr>
        <w:instrText xml:space="preserve"> HYPERLINK "mailto:</w:instrText>
      </w:r>
      <w:r w:rsidR="00733EBC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instrText>iod</w:instrText>
      </w:r>
      <w:r w:rsidR="00733EBC">
        <w:rPr>
          <w:rFonts w:ascii="Arial" w:eastAsia="Times New Roman" w:hAnsi="Arial" w:cs="Arial"/>
          <w:color w:val="000000"/>
          <w:sz w:val="19"/>
          <w:szCs w:val="19"/>
          <w:lang w:eastAsia="pl-PL"/>
        </w:rPr>
        <w:instrText>.</w:instrText>
      </w:r>
      <w:r w:rsidR="00733EBC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instrText>dbfotargowek</w:instrText>
      </w:r>
      <w:r w:rsidR="00733EBC">
        <w:rPr>
          <w:rFonts w:ascii="Arial" w:eastAsia="Times New Roman" w:hAnsi="Arial" w:cs="Arial"/>
          <w:color w:val="000000"/>
          <w:sz w:val="19"/>
          <w:szCs w:val="19"/>
          <w:lang w:eastAsia="pl-PL"/>
        </w:rPr>
        <w:instrText>@dbfotatgowek</w:instrText>
      </w:r>
      <w:r w:rsidR="00733EBC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instrText>.pl</w:instrText>
      </w:r>
      <w:r w:rsidR="00733EBC">
        <w:rPr>
          <w:rFonts w:ascii="Arial" w:eastAsia="Times New Roman" w:hAnsi="Arial" w:cs="Arial"/>
          <w:color w:val="000000"/>
          <w:sz w:val="19"/>
          <w:szCs w:val="19"/>
          <w:lang w:eastAsia="pl-PL"/>
        </w:rPr>
        <w:instrText xml:space="preserve">" </w:instrText>
      </w:r>
      <w:r w:rsidR="00733EBC">
        <w:rPr>
          <w:rFonts w:ascii="Arial" w:eastAsia="Times New Roman" w:hAnsi="Arial" w:cs="Arial"/>
          <w:color w:val="000000"/>
          <w:sz w:val="19"/>
          <w:szCs w:val="19"/>
          <w:lang w:eastAsia="pl-PL"/>
        </w:rPr>
        <w:fldChar w:fldCharType="separate"/>
      </w:r>
      <w:r w:rsidR="00733EBC" w:rsidRPr="002B09C4">
        <w:rPr>
          <w:rStyle w:val="Hipercze"/>
          <w:rFonts w:ascii="Arial" w:eastAsia="Times New Roman" w:hAnsi="Arial" w:cs="Arial"/>
          <w:sz w:val="19"/>
          <w:szCs w:val="19"/>
          <w:lang w:eastAsia="pl-PL"/>
        </w:rPr>
        <w:t>iod.dbfotargowek@dbfotatgowek.pl</w:t>
      </w:r>
      <w:r w:rsidR="00733EBC">
        <w:rPr>
          <w:rFonts w:ascii="Arial" w:eastAsia="Times New Roman" w:hAnsi="Arial" w:cs="Arial"/>
          <w:color w:val="000000"/>
          <w:sz w:val="19"/>
          <w:szCs w:val="19"/>
          <w:lang w:eastAsia="pl-PL"/>
        </w:rPr>
        <w:fldChar w:fldCharType="end"/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lub pisemnie na adres naszej siedziby, wskazany w pkt 1. </w:t>
      </w:r>
    </w:p>
    <w:p w14:paraId="51F03E08" w14:textId="77777777" w:rsidR="00A53C65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3.     Cele i podstawy prawne przetwarzania</w:t>
      </w:r>
    </w:p>
    <w:p w14:paraId="08888D0E" w14:textId="41716AAF" w:rsidR="00367AA8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Jako admi</w:t>
      </w:r>
      <w:r w:rsidR="0066785E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nistrator będziemy przetwarzać 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Pani/Pana dane osobowe w celu </w:t>
      </w:r>
      <w:r w:rsidR="00470AE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realizacji podstawy programowej </w:t>
      </w:r>
      <w:r w:rsidR="004974C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realizowanej </w:t>
      </w:r>
      <w:r w:rsidR="00470AE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formie zdalnego nauczania</w:t>
      </w:r>
      <w:r w:rsidR="0027475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oraz</w:t>
      </w:r>
      <w:r w:rsidR="004974C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kontaktu Panią/Panem podczas pracy zdalnej</w:t>
      </w:r>
      <w:r w:rsidR="0027475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4D39BBCB" w14:textId="77777777" w:rsidR="00470AE6" w:rsidRPr="0066012D" w:rsidRDefault="00470AE6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1118871D" w14:textId="77777777" w:rsidR="00031023" w:rsidRDefault="00470AE6" w:rsidP="00470A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70AE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Podstawą przetwarzania danych osobowych nauczycieli  jest</w:t>
      </w:r>
      <w:r w:rsidR="0003102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szczególności</w:t>
      </w:r>
      <w:r w:rsidRPr="00470AE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:  ustawa o systemie oświaty z dnia 7 września 1991 r., ustawa Prawo oświatowe z dnia 14 grudnia 2016 r., rozporządzenie Ministra Edukacji Narodowej z dnia 25 sierpnia 2017 r. w sprawie sposobu prowadzenia przez publiczne przedszkola, szkoły i placówki dokumentacji przebiegu nauczania, działalności wychowawczej i opiekuńczej oraz rodzajów tej dokumentacji, ustawa z dnia 2 marca 2020 r. o szczególnych rozwiązaniach związanych z zapobieganiem, przeciwdziałaniem i zwalczaniem COVID-19, innych chorób zakaźnych oraz wywołanych nimi sytuacji kryzysowych, Rozporządzenie Min. Edukacji Narodowej z dnia 20 marca 2020 r  w sprawie szczególnych rozwiązań w okresie czasowego ograniczenia funkcjonowania jednostek systemu oświaty w związku z zapobieganiem, przeciwdziałaniem i zwalczaniem COVID-19</w:t>
      </w:r>
      <w:r w:rsidR="0003102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(Dz.U. 2020 poz.493 z </w:t>
      </w:r>
      <w:proofErr w:type="spellStart"/>
      <w:r w:rsidR="0003102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późn</w:t>
      </w:r>
      <w:proofErr w:type="spellEnd"/>
      <w:r w:rsidR="0003102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zm.)</w:t>
      </w:r>
    </w:p>
    <w:p w14:paraId="49A03A6E" w14:textId="11879D8C" w:rsidR="00470AE6" w:rsidRDefault="00D01B8B" w:rsidP="00470A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co stanowi o zgodnym z prawem przetwarzaniu danych osobowych na podstawie art. 6 ust.1 lit c) oraz art. 6 </w:t>
      </w:r>
      <w:r w:rsidR="00753D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ust.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1 lit. e) RODO</w:t>
      </w:r>
    </w:p>
    <w:p w14:paraId="57E4345E" w14:textId="22FEB919" w:rsidR="00D01B8B" w:rsidRPr="00A71546" w:rsidRDefault="00D01B8B" w:rsidP="00A71546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A71546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Kategorie danych osobowych</w:t>
      </w:r>
    </w:p>
    <w:p w14:paraId="53B47D58" w14:textId="53A9D902" w:rsidR="00D01B8B" w:rsidRPr="00D01B8B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Dane osobowe nauczycieli dla potrzeb zdalnego nauczania przetwarzane będą w zakresie:</w:t>
      </w:r>
    </w:p>
    <w:p w14:paraId="4E396D0A" w14:textId="77777777" w:rsidR="00D01B8B" w:rsidRPr="00D01B8B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1)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>imię (imiona) i nazwisko;</w:t>
      </w:r>
    </w:p>
    <w:p w14:paraId="0C18EAD5" w14:textId="77777777" w:rsidR="00D01B8B" w:rsidRPr="00D01B8B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2)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>numer PESEL;</w:t>
      </w:r>
    </w:p>
    <w:p w14:paraId="32F5AAD2" w14:textId="77777777" w:rsidR="00D01B8B" w:rsidRPr="00D01B8B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3)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>adres poczty elektronicznej;</w:t>
      </w:r>
    </w:p>
    <w:p w14:paraId="15A71208" w14:textId="77777777" w:rsidR="00D01B8B" w:rsidRPr="00D01B8B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4)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>informacje  o: zatrudnieniu nauczyciela w jednostce systemu oświaty, typie szkoły lub rodzaju placówki oraz nazwie  i adresie siedziby jednostki systemu oświaty, w której nauczyciel jest zatrudniony;</w:t>
      </w:r>
    </w:p>
    <w:p w14:paraId="456B8B48" w14:textId="53DE4715" w:rsidR="00D01B8B" w:rsidRPr="00D01B8B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5)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 xml:space="preserve">numer telefonu </w:t>
      </w:r>
      <w:r w:rsidR="0010601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kontaktowego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; </w:t>
      </w:r>
    </w:p>
    <w:p w14:paraId="49CB22D8" w14:textId="53CE9D7F" w:rsidR="00D01B8B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6)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>nazwę użytkownika komunikatora lub innego środka komunikacji elektronicznej</w:t>
      </w:r>
      <w:r w:rsidR="005B191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;</w:t>
      </w:r>
    </w:p>
    <w:p w14:paraId="387CFD43" w14:textId="56F36552" w:rsidR="005B1914" w:rsidRDefault="005B1914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7)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>wizerunek;</w:t>
      </w:r>
    </w:p>
    <w:p w14:paraId="5282D60D" w14:textId="6839EAAF" w:rsidR="005B1914" w:rsidRPr="00D01B8B" w:rsidRDefault="005B1914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8)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>głos.</w:t>
      </w:r>
    </w:p>
    <w:p w14:paraId="58005826" w14:textId="68B9CD9E" w:rsidR="00A53C65" w:rsidRPr="00D01B8B" w:rsidRDefault="00D01B8B" w:rsidP="00A71546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O</w:t>
      </w:r>
      <w:r w:rsidR="00A53C65" w:rsidRPr="00D01B8B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kres przetwarzania danych </w:t>
      </w:r>
    </w:p>
    <w:p w14:paraId="204281FF" w14:textId="47E90A7D" w:rsidR="00135CEE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Pani/Pan</w:t>
      </w:r>
      <w:r w:rsidR="003A18F7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dane osobowe </w:t>
      </w:r>
      <w:r w:rsidR="00191CBD" w:rsidRP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pozyskane w celu realizacji zdalnego nauczania</w:t>
      </w:r>
      <w:r w:rsidR="003A18F7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będą przetwarzane przez okres pracy zdalnej</w:t>
      </w:r>
      <w:r w:rsidR="000E70D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bądź do </w:t>
      </w:r>
      <w:r w:rsidR="002C6C9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wygaśnięcia celu przetwarzania</w:t>
      </w:r>
      <w:r w:rsidR="003A18F7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dane </w:t>
      </w:r>
      <w:r w:rsidR="002C6C9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osobowe </w:t>
      </w:r>
      <w:r w:rsidR="003A18F7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przetwarzane </w:t>
      </w:r>
      <w:r w:rsidR="003A18F7" w:rsidRP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Zintegrowanej Platformie Edukacyjnej</w:t>
      </w:r>
      <w:r w:rsidR="003A18F7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191CBD" w:rsidRP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przechowywan</w:t>
      </w:r>
      <w:r w:rsidR="003A18F7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e będą </w:t>
      </w:r>
      <w:r w:rsidR="000E70DD" w:rsidRP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 wygaśnięcia celu</w:t>
      </w:r>
      <w:r w:rsidR="000E70D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</w:t>
      </w:r>
      <w:r w:rsidR="002C6C9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nie krócej niż</w:t>
      </w:r>
      <w:r w:rsidR="000E70D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3A18F7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 31</w:t>
      </w:r>
      <w:r w:rsidR="008D6B2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  <w:r w:rsidR="003A18F7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grudnia 2020 roku</w:t>
      </w:r>
      <w:r w:rsidR="002C6C9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3281E576" w14:textId="1BADE171" w:rsidR="00A53C65" w:rsidRPr="00A71546" w:rsidRDefault="00A53C65" w:rsidP="00A71546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A71546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Odbiorcy danych</w:t>
      </w:r>
    </w:p>
    <w:p w14:paraId="3C4CA0D5" w14:textId="77777777" w:rsidR="00A53C65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Pani/Pana dane osobowe mogą być udostępniane innym podmiotom jeżeli obowiązek taki będzie wynikać z przepisów prawa.</w:t>
      </w:r>
    </w:p>
    <w:p w14:paraId="62C2D15C" w14:textId="6C2C2D85" w:rsidR="00A53C65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 Pani/Pana danych mogą też mieć dostęp podmioty przetwarzające dane w imieniu</w:t>
      </w:r>
      <w:r w:rsidR="00135CEE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233904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administratora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np. podmioty świadczące</w:t>
      </w:r>
      <w:r w:rsid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szkolenia dla pracowników, firm</w:t>
      </w:r>
      <w:r w:rsidR="002C6C9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y</w:t>
      </w:r>
      <w:r w:rsid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serwisując</w:t>
      </w:r>
      <w:r w:rsidR="002C6C9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</w:t>
      </w:r>
      <w:r w:rsid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oprogramowanie,</w:t>
      </w:r>
      <w:r w:rsidR="005B191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Microsoft (</w:t>
      </w:r>
      <w:r w:rsidR="002C6C9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</w:t>
      </w:r>
      <w:r w:rsidR="005B191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ffice 365, Microsoft </w:t>
      </w:r>
      <w:proofErr w:type="spellStart"/>
      <w:r w:rsidR="005B191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Teams</w:t>
      </w:r>
      <w:proofErr w:type="spellEnd"/>
      <w:r w:rsidR="005B191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),</w:t>
      </w:r>
      <w:r w:rsidR="002C6C9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proofErr w:type="spellStart"/>
      <w:r w:rsidR="009D6D8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Librus</w:t>
      </w:r>
      <w:proofErr w:type="spellEnd"/>
      <w:r w:rsidR="009D6D8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Synergia, </w:t>
      </w:r>
      <w:r w:rsidR="005B191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Miasto Stołeczne Warszawa w ramach platformy eduwarszawa.pl,</w:t>
      </w:r>
      <w:r w:rsid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podmiot</w:t>
      </w:r>
      <w:r w:rsidR="002C6C9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y</w:t>
      </w:r>
      <w:r w:rsid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świadcząc</w:t>
      </w:r>
      <w:r w:rsidR="002C6C9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pomoc prawną, usługi niszcze</w:t>
      </w:r>
      <w:r w:rsid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nia dokumentów, jak również innym administratorom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danych osobowych przetwarzający dane we własnym imieniu</w:t>
      </w:r>
      <w:r w:rsid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np.: </w:t>
      </w:r>
      <w:r w:rsidR="00B718B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Minister Edukacji Narodowej</w:t>
      </w:r>
      <w:r w:rsidR="002C6C9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ramach Zintegrowanej Platformy Edukacyjnej</w:t>
      </w:r>
      <w:r w:rsidR="00B718B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  <w:r w:rsidR="004974C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</w:t>
      </w:r>
      <w:r w:rsidR="004974C9" w:rsidRPr="004974C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odmioty świadczące usługi porozumiewania się na odległość za pomocą środków teleinformatycznych</w:t>
      </w:r>
      <w:r w:rsidR="004974C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66E6A949" w14:textId="3E1D7A1B" w:rsidR="00A53C65" w:rsidRPr="00A71546" w:rsidRDefault="00A53C65" w:rsidP="00A71546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A71546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 Prawa osób, których dane dotyczą:</w:t>
      </w:r>
    </w:p>
    <w:p w14:paraId="39F940D1" w14:textId="77777777" w:rsidR="00042902" w:rsidRPr="00B718B8" w:rsidRDefault="00042902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B718B8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Zgodnie z RODO przysługuje Pani/Panu:</w:t>
      </w:r>
    </w:p>
    <w:p w14:paraId="2A386FF6" w14:textId="77777777" w:rsidR="00042902" w:rsidRPr="00B718B8" w:rsidRDefault="00042902" w:rsidP="004850DD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B718B8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prawo dostępu do swoich danych osobowych oraz otrzymania ich kopii;</w:t>
      </w:r>
    </w:p>
    <w:p w14:paraId="522C08A2" w14:textId="77777777" w:rsidR="00042902" w:rsidRPr="00B718B8" w:rsidRDefault="00042902" w:rsidP="004850DD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B718B8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prawo do sprostowania (poprawiania) swoich danych osobowych;</w:t>
      </w:r>
    </w:p>
    <w:p w14:paraId="7E5407A3" w14:textId="34A9BE20" w:rsidR="00042902" w:rsidRPr="00B718B8" w:rsidRDefault="00B718B8" w:rsidP="004850DD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B718B8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prawo </w:t>
      </w:r>
      <w:r w:rsidR="00042902" w:rsidRPr="00B718B8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ograniczenia przetwarzania danych osobowych.</w:t>
      </w:r>
    </w:p>
    <w:p w14:paraId="04EB1D89" w14:textId="79789372" w:rsidR="00B718B8" w:rsidRPr="00B718B8" w:rsidRDefault="00B718B8" w:rsidP="004850DD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B718B8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prawo sprzeciwu na zasadach określonych w art. 21 RODO</w:t>
      </w:r>
    </w:p>
    <w:p w14:paraId="796F4260" w14:textId="22378B4F" w:rsidR="004850DD" w:rsidRPr="00B718B8" w:rsidRDefault="00042902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B718B8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Jeżeli chce Pani/Pan skorzystać z któregokolwiek z tych uprawnień prosimy o kontakt z Inspektorem Ochrony Danych Osobowych, wskazany w pkt 2 lub pisemnie na adres korespondencyjny, wskazany w pkt 1.</w:t>
      </w:r>
    </w:p>
    <w:p w14:paraId="3C524C4B" w14:textId="77777777" w:rsidR="00042902" w:rsidRPr="00B718B8" w:rsidRDefault="00042902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B718B8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Zgodnie z RODO nie przysługuje Pani/Panu:</w:t>
      </w:r>
    </w:p>
    <w:p w14:paraId="3C45B6FB" w14:textId="77777777" w:rsidR="00042902" w:rsidRPr="00B718B8" w:rsidRDefault="00042902" w:rsidP="004850D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B718B8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 związku z art. 17 ust. 3 lit. b, d lub e RODO prawo do usunięcia danych osobowych;</w:t>
      </w:r>
    </w:p>
    <w:p w14:paraId="59899DF0" w14:textId="34FF8DBC" w:rsidR="00042902" w:rsidRPr="00B718B8" w:rsidRDefault="00042902" w:rsidP="004850D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B718B8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lastRenderedPageBreak/>
        <w:t>prawo do przenoszenia danych osobowych, o</w:t>
      </w:r>
      <w:r w:rsidR="00B718B8" w:rsidRPr="00B718B8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którym mowa w art. 20 RODO.</w:t>
      </w:r>
    </w:p>
    <w:p w14:paraId="36B51CD9" w14:textId="35CAEA52" w:rsidR="00042902" w:rsidRPr="00106011" w:rsidRDefault="00042902" w:rsidP="0010601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Zgodnie z RODO, każdej osobie, której dane przetwarzamy przysługuje prawo do wniesienia skargi do Prezesa</w:t>
      </w:r>
      <w:r w:rsidR="0010601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Urzędu Ochrony Danych Osobowych 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106011" w:rsidRPr="0010601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ul. Stawki 2,00-193 Warszawa gdy uzna Pani/Pan, iż przetwarzanie Pani/Pana danych narusza przepisy RODO.</w:t>
      </w:r>
    </w:p>
    <w:p w14:paraId="5D207F81" w14:textId="206820C2" w:rsidR="00A53C65" w:rsidRPr="0066012D" w:rsidRDefault="00A71546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8.   </w:t>
      </w:r>
      <w:r w:rsidR="00A53C65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Informacja o wymogu/dobrowolności podania danych</w:t>
      </w:r>
    </w:p>
    <w:p w14:paraId="1A2DE7E4" w14:textId="0F7C0FA3" w:rsidR="00191CBD" w:rsidRDefault="00191CBD" w:rsidP="00A715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Podanie przez Panią/Pana danych osobowych jest wymagane Rozporządzeniem Ministra Edukacji Narodowej z dnia 20 marca 2020 r  w sprawie szczególnych rozwiązań w okresie czasowego ograniczenia funkcjonowania jednostek systemu oświaty w związku z zapobieganiem, przeciwdziałaniem i zwalczaniem COVID-19 </w:t>
      </w:r>
      <w:r w:rsidR="00456FB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(Dz. U. 2020 poz. 493 z </w:t>
      </w:r>
      <w:proofErr w:type="spellStart"/>
      <w:r w:rsidR="00456FB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późn</w:t>
      </w:r>
      <w:proofErr w:type="spellEnd"/>
      <w:r w:rsidR="00456FB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zm.)</w:t>
      </w:r>
      <w:r w:rsidRP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konsekwencją niepodania danych osobowych będzie brak możliwości </w:t>
      </w:r>
      <w:r w:rsidR="00B718B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wykonywania obowiązków służbowych</w:t>
      </w:r>
      <w:r w:rsidRP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formie zdalnego nauczania.</w:t>
      </w:r>
    </w:p>
    <w:p w14:paraId="1E1AC837" w14:textId="63FE5C87" w:rsidR="00A53C65" w:rsidRPr="0066012D" w:rsidRDefault="00A71546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9.  </w:t>
      </w:r>
      <w:r w:rsidR="00A53C65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Zautomatyzowane podejmowanie decyzji</w:t>
      </w:r>
    </w:p>
    <w:p w14:paraId="047FA2C0" w14:textId="77777777" w:rsidR="00A53C65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oparciu o Pani/Pana dane osobowe </w:t>
      </w:r>
      <w:r w:rsidR="00233904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administrator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nie będzie podejmował</w:t>
      </w:r>
      <w:r w:rsidR="00135CEE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wobec Pani/Pana zautomatyzowanych decyzji, w tym decyzji będących wynikiem profilowania.  </w:t>
      </w:r>
    </w:p>
    <w:p w14:paraId="2F935F24" w14:textId="225DC23F" w:rsidR="004850DD" w:rsidRPr="0066012D" w:rsidRDefault="00A71546" w:rsidP="00A715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10. </w:t>
      </w:r>
      <w:r w:rsidR="004850DD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 Przekazywanie danych </w:t>
      </w:r>
      <w:r w:rsidR="00236723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osobowych </w:t>
      </w:r>
      <w:r w:rsidR="004850DD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do państwa trzeciego</w:t>
      </w:r>
    </w:p>
    <w:p w14:paraId="43B5B52E" w14:textId="77777777" w:rsidR="00A53C65" w:rsidRPr="0066012D" w:rsidRDefault="00233904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Administrator</w:t>
      </w:r>
      <w:r w:rsidR="00A53C65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nie przewiduje przekazywania Pani/Pana danych osobowych do państwa trzeciego </w:t>
      </w:r>
      <w:bookmarkStart w:id="1" w:name="_Hlk513409144"/>
      <w:r w:rsidR="00A53C65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(tj. państwa, które nie należy do Europejskiego Obszaru Gospodarczego obejmującego Unię Europejską, Norwegię, Liechtenstein i Islandię) </w:t>
      </w:r>
      <w:bookmarkEnd w:id="1"/>
      <w:r w:rsidR="00A53C65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ani do organizacji międzynarodowych.</w:t>
      </w:r>
    </w:p>
    <w:p w14:paraId="3A46FBF9" w14:textId="77777777" w:rsidR="00A53C65" w:rsidRPr="0066012D" w:rsidRDefault="00A53C65" w:rsidP="00A53C65">
      <w:pPr>
        <w:rPr>
          <w:sz w:val="19"/>
          <w:szCs w:val="19"/>
        </w:rPr>
      </w:pPr>
    </w:p>
    <w:p w14:paraId="503D5AB8" w14:textId="77777777" w:rsidR="00F01C2B" w:rsidRPr="0066012D" w:rsidRDefault="00F01C2B">
      <w:pPr>
        <w:rPr>
          <w:sz w:val="19"/>
          <w:szCs w:val="19"/>
        </w:rPr>
      </w:pPr>
    </w:p>
    <w:sectPr w:rsidR="00F01C2B" w:rsidRPr="0066012D" w:rsidSect="00D146CF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C0A8F" w16cex:dateUtc="2020-10-22T11:41:00Z"/>
  <w16cex:commentExtensible w16cex:durableId="233C0AB6" w16cex:dateUtc="2020-10-22T11:4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388A"/>
    <w:multiLevelType w:val="hybridMultilevel"/>
    <w:tmpl w:val="2DD8308E"/>
    <w:lvl w:ilvl="0" w:tplc="15DE30DC">
      <w:start w:val="1"/>
      <w:numFmt w:val="decimal"/>
      <w:lvlText w:val="%1."/>
      <w:lvlJc w:val="left"/>
      <w:pPr>
        <w:ind w:left="-42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5" w:hanging="360"/>
      </w:pPr>
    </w:lvl>
    <w:lvl w:ilvl="2" w:tplc="0415001B" w:tentative="1">
      <w:start w:val="1"/>
      <w:numFmt w:val="lowerRoman"/>
      <w:lvlText w:val="%3."/>
      <w:lvlJc w:val="right"/>
      <w:pPr>
        <w:ind w:left="1015" w:hanging="180"/>
      </w:pPr>
    </w:lvl>
    <w:lvl w:ilvl="3" w:tplc="0415000F" w:tentative="1">
      <w:start w:val="1"/>
      <w:numFmt w:val="decimal"/>
      <w:lvlText w:val="%4."/>
      <w:lvlJc w:val="left"/>
      <w:pPr>
        <w:ind w:left="1735" w:hanging="360"/>
      </w:pPr>
    </w:lvl>
    <w:lvl w:ilvl="4" w:tplc="04150019" w:tentative="1">
      <w:start w:val="1"/>
      <w:numFmt w:val="lowerLetter"/>
      <w:lvlText w:val="%5."/>
      <w:lvlJc w:val="left"/>
      <w:pPr>
        <w:ind w:left="2455" w:hanging="360"/>
      </w:pPr>
    </w:lvl>
    <w:lvl w:ilvl="5" w:tplc="0415001B" w:tentative="1">
      <w:start w:val="1"/>
      <w:numFmt w:val="lowerRoman"/>
      <w:lvlText w:val="%6."/>
      <w:lvlJc w:val="right"/>
      <w:pPr>
        <w:ind w:left="3175" w:hanging="180"/>
      </w:pPr>
    </w:lvl>
    <w:lvl w:ilvl="6" w:tplc="0415000F" w:tentative="1">
      <w:start w:val="1"/>
      <w:numFmt w:val="decimal"/>
      <w:lvlText w:val="%7."/>
      <w:lvlJc w:val="left"/>
      <w:pPr>
        <w:ind w:left="3895" w:hanging="360"/>
      </w:pPr>
    </w:lvl>
    <w:lvl w:ilvl="7" w:tplc="04150019" w:tentative="1">
      <w:start w:val="1"/>
      <w:numFmt w:val="lowerLetter"/>
      <w:lvlText w:val="%8."/>
      <w:lvlJc w:val="left"/>
      <w:pPr>
        <w:ind w:left="4615" w:hanging="360"/>
      </w:pPr>
    </w:lvl>
    <w:lvl w:ilvl="8" w:tplc="0415001B" w:tentative="1">
      <w:start w:val="1"/>
      <w:numFmt w:val="lowerRoman"/>
      <w:lvlText w:val="%9."/>
      <w:lvlJc w:val="right"/>
      <w:pPr>
        <w:ind w:left="5335" w:hanging="180"/>
      </w:pPr>
    </w:lvl>
  </w:abstractNum>
  <w:abstractNum w:abstractNumId="2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0F739A"/>
    <w:multiLevelType w:val="hybridMultilevel"/>
    <w:tmpl w:val="EB4C598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1D9A"/>
    <w:multiLevelType w:val="hybridMultilevel"/>
    <w:tmpl w:val="AA588B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BE4EA0"/>
    <w:multiLevelType w:val="hybridMultilevel"/>
    <w:tmpl w:val="2FC4BA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6E615BBD"/>
    <w:multiLevelType w:val="hybridMultilevel"/>
    <w:tmpl w:val="5AA0421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65"/>
    <w:rsid w:val="00031023"/>
    <w:rsid w:val="00042902"/>
    <w:rsid w:val="00077330"/>
    <w:rsid w:val="0008611C"/>
    <w:rsid w:val="000E1C71"/>
    <w:rsid w:val="000E70DD"/>
    <w:rsid w:val="000F60E0"/>
    <w:rsid w:val="00106011"/>
    <w:rsid w:val="00135CEE"/>
    <w:rsid w:val="00191CBD"/>
    <w:rsid w:val="00233904"/>
    <w:rsid w:val="00236723"/>
    <w:rsid w:val="00264CF4"/>
    <w:rsid w:val="0027475B"/>
    <w:rsid w:val="002B339B"/>
    <w:rsid w:val="002C6C9A"/>
    <w:rsid w:val="003344F4"/>
    <w:rsid w:val="00356B57"/>
    <w:rsid w:val="00367AA8"/>
    <w:rsid w:val="0039588F"/>
    <w:rsid w:val="003A18F7"/>
    <w:rsid w:val="003C77A3"/>
    <w:rsid w:val="003F708B"/>
    <w:rsid w:val="00401E02"/>
    <w:rsid w:val="00456FBA"/>
    <w:rsid w:val="00470AE6"/>
    <w:rsid w:val="004850DD"/>
    <w:rsid w:val="004974C9"/>
    <w:rsid w:val="00535AD1"/>
    <w:rsid w:val="005B1914"/>
    <w:rsid w:val="0066012D"/>
    <w:rsid w:val="0066785E"/>
    <w:rsid w:val="006C6C5E"/>
    <w:rsid w:val="0072591F"/>
    <w:rsid w:val="00733EBC"/>
    <w:rsid w:val="00753D90"/>
    <w:rsid w:val="00855824"/>
    <w:rsid w:val="00880318"/>
    <w:rsid w:val="008D6B26"/>
    <w:rsid w:val="009833AD"/>
    <w:rsid w:val="009C0B2D"/>
    <w:rsid w:val="009D6D84"/>
    <w:rsid w:val="009F76D7"/>
    <w:rsid w:val="00A53C65"/>
    <w:rsid w:val="00A71546"/>
    <w:rsid w:val="00B00818"/>
    <w:rsid w:val="00B718B8"/>
    <w:rsid w:val="00BA640B"/>
    <w:rsid w:val="00C85849"/>
    <w:rsid w:val="00C903DE"/>
    <w:rsid w:val="00CF62C5"/>
    <w:rsid w:val="00D01B8B"/>
    <w:rsid w:val="00D0558A"/>
    <w:rsid w:val="00D146CF"/>
    <w:rsid w:val="00D31F22"/>
    <w:rsid w:val="00D372D2"/>
    <w:rsid w:val="00D65B19"/>
    <w:rsid w:val="00DE3791"/>
    <w:rsid w:val="00EE60F1"/>
    <w:rsid w:val="00F01C2B"/>
    <w:rsid w:val="00F64790"/>
    <w:rsid w:val="00F7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A812"/>
  <w15:chartTrackingRefBased/>
  <w15:docId w15:val="{7A56E545-AB38-4B25-8E75-FA8A2728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C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53C65"/>
    <w:rPr>
      <w:color w:val="61674D"/>
      <w:u w:val="single"/>
    </w:rPr>
  </w:style>
  <w:style w:type="paragraph" w:customStyle="1" w:styleId="Default">
    <w:name w:val="Default"/>
    <w:uiPriority w:val="99"/>
    <w:rsid w:val="00A53C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35CEE"/>
    <w:pPr>
      <w:spacing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0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0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0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0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3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aboszu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Wieczorek</dc:creator>
  <cp:keywords/>
  <dc:description/>
  <cp:lastModifiedBy>Agnieszka Wieczorek</cp:lastModifiedBy>
  <cp:revision>2</cp:revision>
  <dcterms:created xsi:type="dcterms:W3CDTF">2024-07-24T06:54:00Z</dcterms:created>
  <dcterms:modified xsi:type="dcterms:W3CDTF">2024-07-24T06:54:00Z</dcterms:modified>
</cp:coreProperties>
</file>